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25" w:rsidRPr="004A4B5E" w:rsidRDefault="00C8042C" w:rsidP="003C5AEA">
      <w:pPr>
        <w:pStyle w:val="Title"/>
        <w:rPr>
          <w:sz w:val="48"/>
          <w:szCs w:val="48"/>
        </w:rPr>
      </w:pPr>
      <w:r w:rsidRPr="004A4B5E"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 wp14:anchorId="02FF35D2" wp14:editId="13C07C5A">
            <wp:simplePos x="0" y="0"/>
            <wp:positionH relativeFrom="column">
              <wp:posOffset>7429500</wp:posOffset>
            </wp:positionH>
            <wp:positionV relativeFrom="paragraph">
              <wp:posOffset>438150</wp:posOffset>
            </wp:positionV>
            <wp:extent cx="1409700" cy="142430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01062 (800x598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0" t="1876" r="1604" b="19840"/>
                    <a:stretch/>
                  </pic:blipFill>
                  <pic:spPr bwMode="auto">
                    <a:xfrm>
                      <a:off x="0" y="0"/>
                      <a:ext cx="1409700" cy="1424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1AE" w:rsidRPr="004A4B5E">
        <w:rPr>
          <w:sz w:val="48"/>
          <w:szCs w:val="48"/>
        </w:rPr>
        <w:t>Karol Oakley</w:t>
      </w:r>
      <w:r w:rsidR="004A4B5E" w:rsidRPr="004A4B5E">
        <w:rPr>
          <w:sz w:val="48"/>
          <w:szCs w:val="48"/>
        </w:rPr>
        <w:t>’s</w:t>
      </w:r>
      <w:r w:rsidR="001C31AE" w:rsidRPr="004A4B5E">
        <w:rPr>
          <w:sz w:val="48"/>
          <w:szCs w:val="48"/>
        </w:rPr>
        <w:t xml:space="preserve"> </w:t>
      </w:r>
      <w:r w:rsidR="003C5AEA" w:rsidRPr="004A4B5E">
        <w:rPr>
          <w:sz w:val="48"/>
          <w:szCs w:val="48"/>
        </w:rPr>
        <w:t>W</w:t>
      </w:r>
      <w:r w:rsidR="001C31AE" w:rsidRPr="004A4B5E">
        <w:rPr>
          <w:sz w:val="48"/>
          <w:szCs w:val="48"/>
        </w:rPr>
        <w:t>orkshops at Hahndorf S.A.</w:t>
      </w:r>
      <w:r w:rsidR="004A4B5E" w:rsidRPr="004A4B5E">
        <w:rPr>
          <w:sz w:val="48"/>
          <w:szCs w:val="48"/>
        </w:rPr>
        <w:t xml:space="preserve"> 2018</w:t>
      </w:r>
    </w:p>
    <w:p w:rsidR="001C31AE" w:rsidRDefault="001C31AE">
      <w:r>
        <w:t>Name:</w:t>
      </w:r>
      <w:r w:rsidR="00C8042C">
        <w:t xml:space="preserve"> </w:t>
      </w:r>
      <w:r w:rsidR="003C5AEA">
        <w:t>……………………………………………………………………………………………………………………………………………..</w:t>
      </w:r>
      <w:r w:rsidR="00C8042C" w:rsidRPr="00C8042C">
        <w:rPr>
          <w:noProof/>
          <w:lang w:eastAsia="en-AU"/>
        </w:rPr>
        <w:t xml:space="preserve"> </w:t>
      </w:r>
    </w:p>
    <w:p w:rsidR="001C31AE" w:rsidRDefault="001C31AE">
      <w:r>
        <w:t>Address:</w:t>
      </w:r>
      <w:r w:rsidR="00C8042C">
        <w:t xml:space="preserve"> </w:t>
      </w:r>
      <w:r w:rsidR="003C5AEA">
        <w:t>……………………………………………………………………………………………………..</w:t>
      </w:r>
      <w:r w:rsidR="00C8042C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0</wp:posOffset>
            </wp:positionV>
            <wp:extent cx="1543050" cy="8921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A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2C">
        <w:t>.....................................</w:t>
      </w:r>
    </w:p>
    <w:p w:rsidR="001C31AE" w:rsidRDefault="00C8042C">
      <w:r>
        <w:t>State:</w:t>
      </w:r>
      <w:r w:rsidR="001C31AE">
        <w:t xml:space="preserve"> </w:t>
      </w:r>
      <w:r w:rsidR="003C5AEA">
        <w:t>…………………………………………………………………………</w:t>
      </w:r>
      <w:r w:rsidR="001C31AE">
        <w:t xml:space="preserve">                            Postcode:</w:t>
      </w:r>
      <w:r>
        <w:t xml:space="preserve"> </w:t>
      </w:r>
      <w:r w:rsidR="003C5AEA">
        <w:t>…………………………..</w:t>
      </w:r>
    </w:p>
    <w:p w:rsidR="001C31AE" w:rsidRDefault="001C31AE">
      <w:r>
        <w:t>Email:</w:t>
      </w:r>
      <w:r w:rsidR="003C5AEA">
        <w:t xml:space="preserve"> ………………………………………………………………………………</w:t>
      </w:r>
      <w:r w:rsidR="00C8042C">
        <w:t xml:space="preserve">  Mobile/</w:t>
      </w:r>
      <w:proofErr w:type="gramStart"/>
      <w:r w:rsidR="00C8042C">
        <w:t>Phone :</w:t>
      </w:r>
      <w:proofErr w:type="gramEnd"/>
      <w:r w:rsidR="00C8042C">
        <w:t xml:space="preserve"> …………………………………..</w:t>
      </w:r>
    </w:p>
    <w:p w:rsidR="00543CF8" w:rsidRDefault="001C31AE" w:rsidP="003C5AEA">
      <w:pPr>
        <w:pStyle w:val="Heading2"/>
      </w:pPr>
      <w:r>
        <w:t>Please circle the workshop/s that you would like to attend. You can bulk book or do one at a time</w:t>
      </w:r>
      <w:bookmarkStart w:id="0" w:name="_GoBack"/>
      <w:bookmarkEnd w:id="0"/>
      <w:r>
        <w:t>.</w:t>
      </w:r>
    </w:p>
    <w:p w:rsidR="00395817" w:rsidRDefault="00395817" w:rsidP="001C31AE">
      <w:pPr>
        <w:pStyle w:val="NoSpacing"/>
      </w:pPr>
    </w:p>
    <w:p w:rsidR="001C31AE" w:rsidRDefault="001C31AE" w:rsidP="001C31AE">
      <w:pPr>
        <w:pStyle w:val="NoSpacing"/>
      </w:pPr>
      <w:r>
        <w:t xml:space="preserve">7. </w:t>
      </w:r>
      <w:r w:rsidR="000402FC">
        <w:t xml:space="preserve"> </w:t>
      </w:r>
      <w:r w:rsidR="00AD1241">
        <w:t>Landscapes in Oil</w:t>
      </w:r>
      <w:r w:rsidR="00AD1241">
        <w:tab/>
      </w:r>
      <w:r w:rsidR="00AD1241">
        <w:tab/>
      </w:r>
      <w:proofErr w:type="spellStart"/>
      <w:r w:rsidR="00AD1241">
        <w:t>Oil</w:t>
      </w:r>
      <w:proofErr w:type="spellEnd"/>
      <w:r w:rsidR="00AD1241">
        <w:tab/>
      </w:r>
      <w:r>
        <w:tab/>
      </w:r>
      <w:r w:rsidR="00AD1241">
        <w:t xml:space="preserve">        </w:t>
      </w:r>
      <w:r w:rsidR="00AD1241">
        <w:tab/>
        <w:t xml:space="preserve"> </w:t>
      </w:r>
      <w:r>
        <w:t>Sun 2</w:t>
      </w:r>
      <w:r w:rsidR="00AD1241">
        <w:t>3</w:t>
      </w:r>
      <w:r>
        <w:t xml:space="preserve"> Apr</w:t>
      </w:r>
      <w:r>
        <w:tab/>
      </w:r>
      <w:r w:rsidR="00AD1241">
        <w:t>H</w:t>
      </w:r>
      <w:r>
        <w:t>ahndorf Academy Studio</w:t>
      </w:r>
      <w:r w:rsidR="00AD1241">
        <w:tab/>
      </w:r>
      <w:r>
        <w:t xml:space="preserve"> </w:t>
      </w:r>
      <w:r>
        <w:tab/>
        <w:t>9-3</w:t>
      </w:r>
      <w:r>
        <w:tab/>
        <w:t>$65</w:t>
      </w:r>
      <w:r w:rsidR="00543CF8">
        <w:t xml:space="preserve">  </w:t>
      </w:r>
    </w:p>
    <w:p w:rsidR="001C31AE" w:rsidRPr="004A4B5E" w:rsidRDefault="00543CF8" w:rsidP="001C31AE">
      <w:pPr>
        <w:pStyle w:val="NoSpacing"/>
        <w:rPr>
          <w:color w:val="7030A0"/>
        </w:rPr>
      </w:pPr>
      <w:r w:rsidRPr="004A4B5E">
        <w:rPr>
          <w:color w:val="7030A0"/>
        </w:rPr>
        <w:t xml:space="preserve">8. </w:t>
      </w:r>
      <w:r w:rsidR="000402FC" w:rsidRPr="004A4B5E">
        <w:rPr>
          <w:color w:val="7030A0"/>
        </w:rPr>
        <w:t xml:space="preserve"> </w:t>
      </w:r>
      <w:r w:rsidR="001C31AE" w:rsidRPr="004A4B5E">
        <w:rPr>
          <w:color w:val="7030A0"/>
        </w:rPr>
        <w:t>Artists Who Coffee</w:t>
      </w:r>
      <w:r w:rsidR="001C31AE" w:rsidRPr="004A4B5E">
        <w:rPr>
          <w:color w:val="7030A0"/>
        </w:rPr>
        <w:tab/>
      </w:r>
      <w:r w:rsidRPr="004A4B5E">
        <w:rPr>
          <w:color w:val="7030A0"/>
        </w:rPr>
        <w:tab/>
        <w:t>Pen and Wash</w:t>
      </w:r>
      <w:r w:rsidRPr="004A4B5E">
        <w:rPr>
          <w:color w:val="7030A0"/>
        </w:rPr>
        <w:tab/>
      </w:r>
      <w:r w:rsidRPr="004A4B5E">
        <w:rPr>
          <w:color w:val="7030A0"/>
        </w:rPr>
        <w:tab/>
      </w:r>
      <w:r w:rsidR="001C31AE" w:rsidRPr="004A4B5E">
        <w:rPr>
          <w:color w:val="7030A0"/>
        </w:rPr>
        <w:t>Fri 27 Apr</w:t>
      </w:r>
      <w:r w:rsidR="001C31AE" w:rsidRPr="004A4B5E">
        <w:rPr>
          <w:color w:val="7030A0"/>
        </w:rPr>
        <w:tab/>
        <w:t>Hahndorf Café TBA</w:t>
      </w:r>
      <w:r w:rsidR="001C31AE" w:rsidRPr="004A4B5E">
        <w:rPr>
          <w:color w:val="7030A0"/>
        </w:rPr>
        <w:tab/>
      </w:r>
      <w:r w:rsidR="001C31AE" w:rsidRPr="004A4B5E">
        <w:rPr>
          <w:color w:val="7030A0"/>
        </w:rPr>
        <w:tab/>
      </w:r>
      <w:r w:rsidR="001C31AE" w:rsidRPr="004A4B5E">
        <w:rPr>
          <w:color w:val="7030A0"/>
        </w:rPr>
        <w:tab/>
        <w:t>10-12</w:t>
      </w:r>
      <w:r w:rsidR="004603C8" w:rsidRPr="004A4B5E">
        <w:rPr>
          <w:color w:val="7030A0"/>
        </w:rPr>
        <w:tab/>
        <w:t>$</w:t>
      </w:r>
      <w:r w:rsidRPr="004A4B5E">
        <w:rPr>
          <w:color w:val="7030A0"/>
        </w:rPr>
        <w:t xml:space="preserve">20 </w:t>
      </w:r>
      <w:r w:rsidR="00E727CF" w:rsidRPr="004A4B5E">
        <w:rPr>
          <w:color w:val="7030A0"/>
        </w:rPr>
        <w:t>(includes</w:t>
      </w:r>
      <w:r w:rsidRPr="004A4B5E">
        <w:rPr>
          <w:color w:val="7030A0"/>
        </w:rPr>
        <w:t xml:space="preserve"> coffee and treats)</w:t>
      </w:r>
    </w:p>
    <w:p w:rsidR="00543CF8" w:rsidRDefault="00543CF8" w:rsidP="001C31AE">
      <w:pPr>
        <w:pStyle w:val="NoSpacing"/>
      </w:pPr>
      <w:r>
        <w:t xml:space="preserve">9. </w:t>
      </w:r>
      <w:r w:rsidR="000402FC">
        <w:t xml:space="preserve"> </w:t>
      </w:r>
      <w:r>
        <w:t>Waterscapes</w:t>
      </w:r>
      <w:r>
        <w:tab/>
      </w:r>
      <w:r>
        <w:tab/>
      </w:r>
      <w:r>
        <w:tab/>
        <w:t>Pastel &amp; mixed media</w:t>
      </w:r>
      <w:r>
        <w:tab/>
        <w:t>Sat 28 Apr</w:t>
      </w:r>
      <w:r>
        <w:tab/>
        <w:t xml:space="preserve">Hahndorf </w:t>
      </w:r>
      <w:r w:rsidR="000402FC">
        <w:t>Academy</w:t>
      </w:r>
      <w:r>
        <w:t xml:space="preserve"> Studio</w:t>
      </w:r>
      <w:r w:rsidR="00AD1241">
        <w:tab/>
      </w:r>
      <w:r>
        <w:tab/>
        <w:t>9 -3</w:t>
      </w:r>
      <w:r>
        <w:tab/>
        <w:t>$65</w:t>
      </w:r>
    </w:p>
    <w:p w:rsidR="00543CF8" w:rsidRPr="00E727CF" w:rsidRDefault="00543CF8" w:rsidP="001C31AE">
      <w:pPr>
        <w:pStyle w:val="NoSpacing"/>
        <w:rPr>
          <w:color w:val="0F6FC6" w:themeColor="accent1"/>
        </w:rPr>
      </w:pPr>
      <w:r w:rsidRPr="00E727CF">
        <w:rPr>
          <w:color w:val="0F6FC6" w:themeColor="accent1"/>
        </w:rPr>
        <w:t>10.</w:t>
      </w:r>
      <w:r w:rsidR="004A4B5E" w:rsidRPr="00E727CF">
        <w:rPr>
          <w:color w:val="0F6FC6" w:themeColor="accent1"/>
        </w:rPr>
        <w:t xml:space="preserve"> Demonstration and Auction</w:t>
      </w:r>
      <w:r w:rsidRPr="00E727CF">
        <w:rPr>
          <w:color w:val="0F6FC6" w:themeColor="accent1"/>
        </w:rPr>
        <w:tab/>
        <w:t>Pastel</w:t>
      </w:r>
      <w:r w:rsidRPr="00E727CF">
        <w:rPr>
          <w:color w:val="0F6FC6" w:themeColor="accent1"/>
        </w:rPr>
        <w:tab/>
      </w:r>
      <w:r w:rsidRPr="00E727CF">
        <w:rPr>
          <w:color w:val="0F6FC6" w:themeColor="accent1"/>
        </w:rPr>
        <w:tab/>
      </w:r>
      <w:r w:rsidR="000402FC" w:rsidRPr="00E727CF">
        <w:rPr>
          <w:color w:val="0F6FC6" w:themeColor="accent1"/>
        </w:rPr>
        <w:tab/>
      </w:r>
      <w:r w:rsidRPr="00E727CF">
        <w:rPr>
          <w:color w:val="0F6FC6" w:themeColor="accent1"/>
        </w:rPr>
        <w:t>Sun 29 Apr</w:t>
      </w:r>
      <w:r w:rsidRPr="00E727CF">
        <w:rPr>
          <w:color w:val="0F6FC6" w:themeColor="accent1"/>
        </w:rPr>
        <w:tab/>
        <w:t xml:space="preserve">Hahndorf </w:t>
      </w:r>
      <w:proofErr w:type="gramStart"/>
      <w:r w:rsidRPr="00E727CF">
        <w:rPr>
          <w:color w:val="0F6FC6" w:themeColor="accent1"/>
        </w:rPr>
        <w:t xml:space="preserve">Academy  </w:t>
      </w:r>
      <w:r w:rsidR="004A4B5E" w:rsidRPr="00E727CF">
        <w:rPr>
          <w:color w:val="0F6FC6" w:themeColor="accent1"/>
        </w:rPr>
        <w:t>Exhibition</w:t>
      </w:r>
      <w:proofErr w:type="gramEnd"/>
      <w:r w:rsidR="00AD1241">
        <w:rPr>
          <w:color w:val="0F6FC6" w:themeColor="accent1"/>
        </w:rPr>
        <w:tab/>
      </w:r>
      <w:r w:rsidRPr="00E727CF">
        <w:rPr>
          <w:color w:val="0F6FC6" w:themeColor="accent1"/>
        </w:rPr>
        <w:tab/>
        <w:t>9-3</w:t>
      </w:r>
      <w:r w:rsidRPr="00E727CF">
        <w:rPr>
          <w:color w:val="0F6FC6" w:themeColor="accent1"/>
        </w:rPr>
        <w:tab/>
      </w:r>
      <w:r w:rsidR="004A4B5E" w:rsidRPr="00E727CF">
        <w:rPr>
          <w:color w:val="0F6FC6" w:themeColor="accent1"/>
        </w:rPr>
        <w:t>Gold Coin Donation to HAA</w:t>
      </w:r>
    </w:p>
    <w:p w:rsidR="00543CF8" w:rsidRPr="004A4B5E" w:rsidRDefault="00543CF8" w:rsidP="001C31AE">
      <w:pPr>
        <w:pStyle w:val="NoSpacing"/>
        <w:rPr>
          <w:color w:val="7030A0"/>
        </w:rPr>
      </w:pPr>
      <w:r w:rsidRPr="004A4B5E">
        <w:rPr>
          <w:color w:val="7030A0"/>
        </w:rPr>
        <w:t>11</w:t>
      </w:r>
      <w:r w:rsidR="000402FC" w:rsidRPr="004A4B5E">
        <w:rPr>
          <w:color w:val="7030A0"/>
        </w:rPr>
        <w:t>. Artists</w:t>
      </w:r>
      <w:r w:rsidRPr="004A4B5E">
        <w:rPr>
          <w:color w:val="7030A0"/>
        </w:rPr>
        <w:t xml:space="preserve"> Who Coffee</w:t>
      </w:r>
      <w:r w:rsidRPr="004A4B5E">
        <w:rPr>
          <w:color w:val="7030A0"/>
        </w:rPr>
        <w:tab/>
      </w:r>
      <w:r w:rsidRPr="004A4B5E">
        <w:rPr>
          <w:color w:val="7030A0"/>
        </w:rPr>
        <w:tab/>
        <w:t>Pen &amp; Wash</w:t>
      </w:r>
      <w:r w:rsidRPr="004A4B5E">
        <w:rPr>
          <w:color w:val="7030A0"/>
        </w:rPr>
        <w:tab/>
      </w:r>
      <w:r w:rsidRPr="004A4B5E">
        <w:rPr>
          <w:color w:val="7030A0"/>
        </w:rPr>
        <w:tab/>
        <w:t xml:space="preserve">Fri 4 </w:t>
      </w:r>
      <w:r w:rsidR="004A4B5E">
        <w:rPr>
          <w:color w:val="7030A0"/>
        </w:rPr>
        <w:t>M</w:t>
      </w:r>
      <w:r w:rsidRPr="004A4B5E">
        <w:rPr>
          <w:color w:val="7030A0"/>
        </w:rPr>
        <w:t>ay</w:t>
      </w:r>
      <w:r w:rsidRPr="004A4B5E">
        <w:rPr>
          <w:color w:val="7030A0"/>
        </w:rPr>
        <w:tab/>
      </w:r>
      <w:r w:rsidR="000402FC" w:rsidRPr="004A4B5E">
        <w:rPr>
          <w:color w:val="7030A0"/>
        </w:rPr>
        <w:t>Hahndorf</w:t>
      </w:r>
      <w:r w:rsidRPr="004A4B5E">
        <w:rPr>
          <w:color w:val="7030A0"/>
        </w:rPr>
        <w:t xml:space="preserve"> Café TBA</w:t>
      </w:r>
      <w:r w:rsidRPr="004A4B5E">
        <w:rPr>
          <w:color w:val="7030A0"/>
        </w:rPr>
        <w:tab/>
      </w:r>
      <w:r w:rsidRPr="004A4B5E">
        <w:rPr>
          <w:color w:val="7030A0"/>
        </w:rPr>
        <w:tab/>
      </w:r>
      <w:r w:rsidRPr="004A4B5E">
        <w:rPr>
          <w:color w:val="7030A0"/>
        </w:rPr>
        <w:tab/>
        <w:t>10-12</w:t>
      </w:r>
      <w:r w:rsidRPr="004A4B5E">
        <w:rPr>
          <w:color w:val="7030A0"/>
        </w:rPr>
        <w:tab/>
        <w:t xml:space="preserve">$20 </w:t>
      </w:r>
      <w:r w:rsidR="00E727CF" w:rsidRPr="004A4B5E">
        <w:rPr>
          <w:color w:val="7030A0"/>
        </w:rPr>
        <w:t>(includes</w:t>
      </w:r>
      <w:r w:rsidR="009C5311" w:rsidRPr="004A4B5E">
        <w:rPr>
          <w:color w:val="7030A0"/>
        </w:rPr>
        <w:t xml:space="preserve"> coffee and treats)</w:t>
      </w:r>
    </w:p>
    <w:p w:rsidR="00543CF8" w:rsidRDefault="00543CF8" w:rsidP="001C31AE">
      <w:pPr>
        <w:pStyle w:val="NoSpacing"/>
      </w:pPr>
      <w:r>
        <w:t>12.</w:t>
      </w:r>
      <w:r w:rsidR="00AD1241" w:rsidRPr="00AD1241">
        <w:t xml:space="preserve"> </w:t>
      </w:r>
      <w:r w:rsidR="00AD1241">
        <w:t xml:space="preserve">Still Life Freestyle </w:t>
      </w:r>
      <w:r w:rsidR="00AD1241">
        <w:tab/>
      </w:r>
      <w:r w:rsidR="00AD1241">
        <w:tab/>
        <w:t>Pastel &amp; Mixed Media</w:t>
      </w:r>
      <w:r>
        <w:tab/>
        <w:t>Sat 5 May</w:t>
      </w:r>
      <w:r>
        <w:tab/>
        <w:t xml:space="preserve">Hahndorf </w:t>
      </w:r>
      <w:proofErr w:type="gramStart"/>
      <w:r>
        <w:t>Academy  Studio</w:t>
      </w:r>
      <w:proofErr w:type="gramEnd"/>
      <w:r w:rsidR="00AD1241">
        <w:tab/>
      </w:r>
      <w:r>
        <w:tab/>
        <w:t>9-3</w:t>
      </w:r>
      <w:r>
        <w:tab/>
        <w:t>$65</w:t>
      </w:r>
    </w:p>
    <w:p w:rsidR="00543CF8" w:rsidRDefault="00543CF8" w:rsidP="001C31AE">
      <w:pPr>
        <w:pStyle w:val="NoSpacing"/>
      </w:pPr>
      <w:r>
        <w:t>13. Urban Painting and Sketch</w:t>
      </w:r>
      <w:r>
        <w:tab/>
        <w:t>Oil, Pastel, Pen &amp; Wash</w:t>
      </w:r>
      <w:r>
        <w:tab/>
        <w:t xml:space="preserve">Sun 6 </w:t>
      </w:r>
      <w:r w:rsidR="004A4B5E">
        <w:t>M</w:t>
      </w:r>
      <w:r>
        <w:t>ay</w:t>
      </w:r>
      <w:r>
        <w:tab/>
        <w:t xml:space="preserve">Hahndorf </w:t>
      </w:r>
      <w:proofErr w:type="gramStart"/>
      <w:r>
        <w:t>Academy  grounds</w:t>
      </w:r>
      <w:proofErr w:type="gramEnd"/>
      <w:r w:rsidR="00AD1241">
        <w:tab/>
      </w:r>
      <w:r>
        <w:tab/>
        <w:t>9-12</w:t>
      </w:r>
      <w:r>
        <w:tab/>
      </w:r>
      <w:r w:rsidR="00403DE6">
        <w:t>$20 (demonstration/untutored)</w:t>
      </w:r>
      <w:r>
        <w:tab/>
      </w:r>
    </w:p>
    <w:p w:rsidR="00403DE6" w:rsidRDefault="00403DE6" w:rsidP="001C31AE">
      <w:pPr>
        <w:pStyle w:val="NoSpacing"/>
      </w:pPr>
      <w:r>
        <w:t>14. En Plein-air at The Cedars</w:t>
      </w:r>
      <w:r>
        <w:tab/>
        <w:t>your choice of medium</w:t>
      </w:r>
      <w:r>
        <w:tab/>
        <w:t>Thu 10 may</w:t>
      </w:r>
      <w:r>
        <w:tab/>
        <w:t>The Cedars Heysen Rd, Hahndorf</w:t>
      </w:r>
      <w:r>
        <w:tab/>
        <w:t>9:30-2:30</w:t>
      </w:r>
      <w:r>
        <w:tab/>
        <w:t xml:space="preserve">$45 plus entry </w:t>
      </w:r>
    </w:p>
    <w:p w:rsidR="00403DE6" w:rsidRPr="004A4B5E" w:rsidRDefault="00403DE6" w:rsidP="001C31AE">
      <w:pPr>
        <w:pStyle w:val="NoSpacing"/>
        <w:rPr>
          <w:color w:val="7030A0"/>
        </w:rPr>
      </w:pPr>
      <w:r w:rsidRPr="004A4B5E">
        <w:rPr>
          <w:color w:val="7030A0"/>
        </w:rPr>
        <w:t>15. Artists who Coffee</w:t>
      </w:r>
      <w:r w:rsidRPr="004A4B5E">
        <w:rPr>
          <w:color w:val="7030A0"/>
        </w:rPr>
        <w:tab/>
      </w:r>
      <w:r w:rsidRPr="004A4B5E">
        <w:rPr>
          <w:color w:val="7030A0"/>
        </w:rPr>
        <w:tab/>
        <w:t>Pen &amp; Wash</w:t>
      </w:r>
      <w:r w:rsidRPr="004A4B5E">
        <w:rPr>
          <w:color w:val="7030A0"/>
        </w:rPr>
        <w:tab/>
      </w:r>
      <w:r w:rsidRPr="004A4B5E">
        <w:rPr>
          <w:color w:val="7030A0"/>
        </w:rPr>
        <w:tab/>
        <w:t>Fri11 May</w:t>
      </w:r>
      <w:r w:rsidRPr="004A4B5E">
        <w:rPr>
          <w:color w:val="7030A0"/>
        </w:rPr>
        <w:tab/>
        <w:t>Hahndorf Café TBA</w:t>
      </w:r>
      <w:r w:rsidRPr="004A4B5E">
        <w:rPr>
          <w:color w:val="7030A0"/>
        </w:rPr>
        <w:tab/>
      </w:r>
      <w:r w:rsidRPr="004A4B5E">
        <w:rPr>
          <w:color w:val="7030A0"/>
        </w:rPr>
        <w:tab/>
      </w:r>
      <w:r w:rsidRPr="004A4B5E">
        <w:rPr>
          <w:color w:val="7030A0"/>
        </w:rPr>
        <w:tab/>
        <w:t>10-12</w:t>
      </w:r>
      <w:r w:rsidR="009C5311" w:rsidRPr="004A4B5E">
        <w:rPr>
          <w:color w:val="7030A0"/>
        </w:rPr>
        <w:tab/>
        <w:t xml:space="preserve">$20 </w:t>
      </w:r>
      <w:r w:rsidR="00E727CF" w:rsidRPr="004A4B5E">
        <w:rPr>
          <w:color w:val="7030A0"/>
        </w:rPr>
        <w:t>(includes</w:t>
      </w:r>
      <w:r w:rsidR="009C5311" w:rsidRPr="004A4B5E">
        <w:rPr>
          <w:color w:val="7030A0"/>
        </w:rPr>
        <w:t xml:space="preserve"> coffee and treats)</w:t>
      </w:r>
    </w:p>
    <w:p w:rsidR="00403DE6" w:rsidRDefault="00403DE6" w:rsidP="001C31AE">
      <w:pPr>
        <w:pStyle w:val="NoSpacing"/>
      </w:pPr>
      <w:r>
        <w:t>16. Portraits</w:t>
      </w:r>
      <w:r>
        <w:tab/>
      </w:r>
      <w:r>
        <w:tab/>
      </w:r>
      <w:r>
        <w:tab/>
        <w:t>Pastel/mixed media</w:t>
      </w:r>
      <w:r>
        <w:tab/>
        <w:t xml:space="preserve">Sat 12 </w:t>
      </w:r>
      <w:r w:rsidR="004A4B5E">
        <w:t>M</w:t>
      </w:r>
      <w:r>
        <w:t>ay</w:t>
      </w:r>
      <w:r>
        <w:tab/>
        <w:t>Hahndorf Academy Studio</w:t>
      </w:r>
      <w:r w:rsidR="00AD1241">
        <w:tab/>
      </w:r>
      <w:r>
        <w:tab/>
        <w:t>9-3</w:t>
      </w:r>
      <w:r>
        <w:tab/>
        <w:t>$65</w:t>
      </w:r>
    </w:p>
    <w:p w:rsidR="00403DE6" w:rsidRPr="00C8042C" w:rsidRDefault="00403DE6" w:rsidP="001C31AE">
      <w:pPr>
        <w:pStyle w:val="NoSpacing"/>
        <w:rPr>
          <w:color w:val="0F6FC6" w:themeColor="accent1"/>
        </w:rPr>
      </w:pPr>
      <w:r w:rsidRPr="00C8042C">
        <w:rPr>
          <w:color w:val="0F6FC6" w:themeColor="accent1"/>
        </w:rPr>
        <w:t xml:space="preserve">17. </w:t>
      </w:r>
      <w:r w:rsidR="000402FC" w:rsidRPr="00C8042C">
        <w:rPr>
          <w:color w:val="0F6FC6" w:themeColor="accent1"/>
        </w:rPr>
        <w:t>Critique</w:t>
      </w:r>
      <w:r w:rsidRPr="00C8042C">
        <w:rPr>
          <w:color w:val="0F6FC6" w:themeColor="accent1"/>
        </w:rPr>
        <w:t xml:space="preserve"> Session</w:t>
      </w:r>
      <w:r w:rsidRPr="00C8042C">
        <w:rPr>
          <w:color w:val="0F6FC6" w:themeColor="accent1"/>
        </w:rPr>
        <w:tab/>
      </w:r>
      <w:r w:rsidRPr="00C8042C">
        <w:rPr>
          <w:color w:val="0F6FC6" w:themeColor="accent1"/>
        </w:rPr>
        <w:tab/>
        <w:t>all</w:t>
      </w:r>
      <w:r w:rsidRPr="00C8042C">
        <w:rPr>
          <w:color w:val="0F6FC6" w:themeColor="accent1"/>
        </w:rPr>
        <w:tab/>
      </w:r>
      <w:r w:rsidRPr="00C8042C">
        <w:rPr>
          <w:color w:val="0F6FC6" w:themeColor="accent1"/>
        </w:rPr>
        <w:tab/>
      </w:r>
      <w:r w:rsidRPr="00C8042C">
        <w:rPr>
          <w:color w:val="0F6FC6" w:themeColor="accent1"/>
        </w:rPr>
        <w:tab/>
        <w:t xml:space="preserve">Sun 13 </w:t>
      </w:r>
      <w:r w:rsidR="004A4B5E">
        <w:rPr>
          <w:color w:val="0F6FC6" w:themeColor="accent1"/>
        </w:rPr>
        <w:t>M</w:t>
      </w:r>
      <w:r w:rsidRPr="00C8042C">
        <w:rPr>
          <w:color w:val="0F6FC6" w:themeColor="accent1"/>
        </w:rPr>
        <w:t>ay</w:t>
      </w:r>
      <w:r w:rsidRPr="00C8042C">
        <w:rPr>
          <w:color w:val="0F6FC6" w:themeColor="accent1"/>
        </w:rPr>
        <w:tab/>
        <w:t>Hahndorf Academy Exhibition</w:t>
      </w:r>
      <w:r w:rsidR="00AD1241">
        <w:rPr>
          <w:color w:val="0F6FC6" w:themeColor="accent1"/>
        </w:rPr>
        <w:tab/>
      </w:r>
      <w:r w:rsidRPr="00C8042C">
        <w:rPr>
          <w:color w:val="0F6FC6" w:themeColor="accent1"/>
        </w:rPr>
        <w:tab/>
        <w:t>9-11</w:t>
      </w:r>
      <w:r w:rsidRPr="00C8042C">
        <w:rPr>
          <w:color w:val="0F6FC6" w:themeColor="accent1"/>
        </w:rPr>
        <w:tab/>
        <w:t>NC (for participants of workshops).</w:t>
      </w:r>
    </w:p>
    <w:p w:rsidR="00403DE6" w:rsidRPr="00C8042C" w:rsidRDefault="00403DE6" w:rsidP="001C31AE">
      <w:pPr>
        <w:pStyle w:val="NoSpacing"/>
        <w:rPr>
          <w:color w:val="0F6FC6" w:themeColor="accent1"/>
        </w:rPr>
      </w:pPr>
      <w:r w:rsidRPr="00C8042C">
        <w:rPr>
          <w:color w:val="0F6FC6" w:themeColor="accent1"/>
        </w:rPr>
        <w:t>18. Demonstration and Auction</w:t>
      </w:r>
      <w:r w:rsidRPr="00C8042C">
        <w:rPr>
          <w:color w:val="0F6FC6" w:themeColor="accent1"/>
        </w:rPr>
        <w:tab/>
      </w:r>
      <w:r w:rsidRPr="00E727CF">
        <w:t xml:space="preserve">Pastel </w:t>
      </w:r>
      <w:r w:rsidRPr="00C8042C">
        <w:rPr>
          <w:color w:val="0F6FC6" w:themeColor="accent1"/>
        </w:rPr>
        <w:tab/>
      </w:r>
      <w:r w:rsidRPr="00C8042C">
        <w:rPr>
          <w:color w:val="0F6FC6" w:themeColor="accent1"/>
        </w:rPr>
        <w:tab/>
      </w:r>
      <w:r w:rsidRPr="00C8042C">
        <w:rPr>
          <w:color w:val="0F6FC6" w:themeColor="accent1"/>
        </w:rPr>
        <w:tab/>
        <w:t xml:space="preserve">Sun 13 </w:t>
      </w:r>
      <w:r w:rsidR="004A4B5E">
        <w:rPr>
          <w:color w:val="0F6FC6" w:themeColor="accent1"/>
        </w:rPr>
        <w:t>M</w:t>
      </w:r>
      <w:r w:rsidRPr="00C8042C">
        <w:rPr>
          <w:color w:val="0F6FC6" w:themeColor="accent1"/>
        </w:rPr>
        <w:t>ay</w:t>
      </w:r>
      <w:r w:rsidRPr="00C8042C">
        <w:rPr>
          <w:color w:val="0F6FC6" w:themeColor="accent1"/>
        </w:rPr>
        <w:tab/>
        <w:t xml:space="preserve">Hahndorf </w:t>
      </w:r>
      <w:proofErr w:type="gramStart"/>
      <w:r w:rsidRPr="00C8042C">
        <w:rPr>
          <w:color w:val="0F6FC6" w:themeColor="accent1"/>
        </w:rPr>
        <w:t xml:space="preserve">Academy  </w:t>
      </w:r>
      <w:r w:rsidR="000402FC" w:rsidRPr="00C8042C">
        <w:rPr>
          <w:color w:val="0F6FC6" w:themeColor="accent1"/>
        </w:rPr>
        <w:t>Exhibition</w:t>
      </w:r>
      <w:proofErr w:type="gramEnd"/>
      <w:r w:rsidR="00AD1241">
        <w:rPr>
          <w:color w:val="0F6FC6" w:themeColor="accent1"/>
        </w:rPr>
        <w:tab/>
      </w:r>
      <w:r w:rsidRPr="00C8042C">
        <w:rPr>
          <w:color w:val="0F6FC6" w:themeColor="accent1"/>
        </w:rPr>
        <w:tab/>
        <w:t xml:space="preserve">1-3:30  Gold Coin Donation for The Cedars 19. Farewell </w:t>
      </w:r>
      <w:r w:rsidR="000402FC" w:rsidRPr="00C8042C">
        <w:rPr>
          <w:color w:val="0F6FC6" w:themeColor="accent1"/>
        </w:rPr>
        <w:t>Exhibition</w:t>
      </w:r>
      <w:r w:rsidRPr="00C8042C">
        <w:rPr>
          <w:color w:val="0F6FC6" w:themeColor="accent1"/>
        </w:rPr>
        <w:t xml:space="preserve"> and Friends</w:t>
      </w:r>
      <w:r w:rsidRPr="00C8042C">
        <w:rPr>
          <w:color w:val="0F6FC6" w:themeColor="accent1"/>
        </w:rPr>
        <w:tab/>
      </w:r>
      <w:r w:rsidRPr="00C8042C">
        <w:rPr>
          <w:color w:val="0F6FC6" w:themeColor="accent1"/>
        </w:rPr>
        <w:tab/>
      </w:r>
      <w:r w:rsidRPr="00C8042C">
        <w:rPr>
          <w:color w:val="0F6FC6" w:themeColor="accent1"/>
        </w:rPr>
        <w:tab/>
        <w:t xml:space="preserve">Sun 13 </w:t>
      </w:r>
      <w:r w:rsidR="004A4B5E">
        <w:rPr>
          <w:color w:val="0F6FC6" w:themeColor="accent1"/>
        </w:rPr>
        <w:t>M</w:t>
      </w:r>
      <w:r w:rsidRPr="00C8042C">
        <w:rPr>
          <w:color w:val="0F6FC6" w:themeColor="accent1"/>
        </w:rPr>
        <w:t>ay</w:t>
      </w:r>
      <w:r w:rsidRPr="00C8042C">
        <w:rPr>
          <w:color w:val="0F6FC6" w:themeColor="accent1"/>
        </w:rPr>
        <w:tab/>
      </w:r>
      <w:r w:rsidR="000402FC" w:rsidRPr="00C8042C">
        <w:rPr>
          <w:color w:val="0F6FC6" w:themeColor="accent1"/>
        </w:rPr>
        <w:t>Hahndorf</w:t>
      </w:r>
      <w:r w:rsidRPr="00C8042C">
        <w:rPr>
          <w:color w:val="0F6FC6" w:themeColor="accent1"/>
        </w:rPr>
        <w:t xml:space="preserve"> Academy </w:t>
      </w:r>
      <w:r w:rsidR="000402FC" w:rsidRPr="00C8042C">
        <w:rPr>
          <w:color w:val="0F6FC6" w:themeColor="accent1"/>
        </w:rPr>
        <w:t>Exhibition</w:t>
      </w:r>
      <w:r w:rsidR="00AD1241">
        <w:rPr>
          <w:color w:val="0F6FC6" w:themeColor="accent1"/>
        </w:rPr>
        <w:tab/>
      </w:r>
      <w:r w:rsidRPr="00C8042C">
        <w:rPr>
          <w:color w:val="0F6FC6" w:themeColor="accent1"/>
        </w:rPr>
        <w:tab/>
        <w:t>4-5</w:t>
      </w:r>
      <w:r w:rsidRPr="00C8042C">
        <w:rPr>
          <w:color w:val="0F6FC6" w:themeColor="accent1"/>
        </w:rPr>
        <w:tab/>
        <w:t>NC</w:t>
      </w:r>
      <w:r w:rsidRPr="00C8042C">
        <w:rPr>
          <w:color w:val="0F6FC6" w:themeColor="accent1"/>
        </w:rPr>
        <w:tab/>
      </w:r>
    </w:p>
    <w:p w:rsidR="003C5AEA" w:rsidRDefault="003C5AEA" w:rsidP="001C31AE">
      <w:pPr>
        <w:pStyle w:val="NoSpacing"/>
      </w:pPr>
    </w:p>
    <w:p w:rsidR="00BE3EB1" w:rsidRDefault="00BE3EB1" w:rsidP="001C31AE">
      <w:pPr>
        <w:pStyle w:val="NoSpacing"/>
      </w:pPr>
      <w:r>
        <w:rPr>
          <w:b/>
        </w:rPr>
        <w:t xml:space="preserve">Booking and paying </w:t>
      </w:r>
      <w:r w:rsidR="003C5AEA">
        <w:t xml:space="preserve">is </w:t>
      </w:r>
      <w:r>
        <w:t>all through the Hahndorf Academy.</w:t>
      </w:r>
      <w:r w:rsidR="003C5AEA">
        <w:t xml:space="preserve">  A deposit of $10 is required for Artists who Coffee.  </w:t>
      </w:r>
    </w:p>
    <w:p w:rsidR="003C5AEA" w:rsidRDefault="003C5AEA" w:rsidP="001C31AE">
      <w:pPr>
        <w:pStyle w:val="NoSpacing"/>
      </w:pPr>
      <w:r w:rsidRPr="00C8042C">
        <w:rPr>
          <w:b/>
        </w:rPr>
        <w:t>Cancellation Policy:</w:t>
      </w:r>
      <w:r>
        <w:t xml:space="preserve">  All deposits and payments are fully refundable up to </w:t>
      </w:r>
      <w:r w:rsidR="00BE3EB1">
        <w:t>19 April</w:t>
      </w:r>
      <w:r>
        <w:t xml:space="preserve"> 2018. Cancellations after that are not refunded unless you can find someone to fill your place.</w:t>
      </w:r>
    </w:p>
    <w:p w:rsidR="003C5AEA" w:rsidRDefault="00C8042C" w:rsidP="001C31AE">
      <w:pPr>
        <w:pStyle w:val="NoSpacing"/>
      </w:pPr>
      <w:r>
        <w:t>Thank</w:t>
      </w:r>
      <w:r w:rsidR="004A4B5E">
        <w:t xml:space="preserve"> </w:t>
      </w:r>
      <w:r>
        <w:t xml:space="preserve">you for your booking I look forward to meeting you at Hahndorf. </w:t>
      </w:r>
      <w:r w:rsidR="00BE3EB1">
        <w:t xml:space="preserve"> Best wishes </w:t>
      </w:r>
      <w:r>
        <w:t>Karol</w:t>
      </w:r>
    </w:p>
    <w:sectPr w:rsidR="003C5AEA" w:rsidSect="00543C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AE"/>
    <w:rsid w:val="000402FC"/>
    <w:rsid w:val="00051025"/>
    <w:rsid w:val="001C31AE"/>
    <w:rsid w:val="00395817"/>
    <w:rsid w:val="003C5AEA"/>
    <w:rsid w:val="00403DE6"/>
    <w:rsid w:val="004603C8"/>
    <w:rsid w:val="004A4B5E"/>
    <w:rsid w:val="00543CF8"/>
    <w:rsid w:val="009C5311"/>
    <w:rsid w:val="00AD1241"/>
    <w:rsid w:val="00BE3EB1"/>
    <w:rsid w:val="00C8042C"/>
    <w:rsid w:val="00E22288"/>
    <w:rsid w:val="00E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1A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C5AEA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5AEA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C5AE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AEA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1A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C5AEA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5AEA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C5AEA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5AEA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8</cp:revision>
  <cp:lastPrinted>2018-02-01T05:03:00Z</cp:lastPrinted>
  <dcterms:created xsi:type="dcterms:W3CDTF">2018-01-02T04:58:00Z</dcterms:created>
  <dcterms:modified xsi:type="dcterms:W3CDTF">2018-04-09T06:47:00Z</dcterms:modified>
</cp:coreProperties>
</file>